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5F2AC6B4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F822DD">
        <w:rPr>
          <w:color w:val="000000"/>
          <w:sz w:val="26"/>
          <w:szCs w:val="26"/>
        </w:rPr>
        <w:t>5-181-1801/2025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19B15197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05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марта</w:t>
      </w:r>
      <w:r w:rsidR="00056FAD">
        <w:rPr>
          <w:color w:val="000000"/>
          <w:spacing w:val="-6"/>
          <w:sz w:val="26"/>
          <w:szCs w:val="26"/>
        </w:rPr>
        <w:t xml:space="preserve"> 2</w:t>
      </w:r>
      <w:r w:rsidRPr="00DD1D59">
        <w:rPr>
          <w:color w:val="000000"/>
          <w:spacing w:val="-6"/>
          <w:sz w:val="26"/>
          <w:szCs w:val="26"/>
        </w:rPr>
        <w:t>02</w:t>
      </w:r>
      <w:r w:rsidR="00056FAD"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324666" w:rsidRPr="00024196" w:rsidP="00C30DB7" w14:paraId="2DF8721F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</w:t>
      </w:r>
      <w:r w:rsidRPr="00024196">
        <w:rPr>
          <w:color w:val="000000"/>
          <w:sz w:val="26"/>
          <w:szCs w:val="26"/>
        </w:rPr>
        <w:t>Мансийского автономного округа - Югры Дорошенко В.С.,</w:t>
      </w:r>
      <w:r w:rsidRPr="00024196">
        <w:rPr>
          <w:color w:val="000000"/>
          <w:sz w:val="26"/>
          <w:szCs w:val="26"/>
        </w:rPr>
        <w:t xml:space="preserve"> </w:t>
      </w:r>
    </w:p>
    <w:p w:rsidR="00D0360E" w:rsidRPr="00024196" w:rsidP="00C30DB7" w14:paraId="2BD2E43E" w14:textId="70BD154F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024196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024196" w:rsidP="00B9000A" w14:paraId="548AF0B8" w14:textId="30C4FFEC">
      <w:pPr>
        <w:suppressAutoHyphens/>
        <w:ind w:left="39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Пирназаров</w:t>
      </w:r>
      <w:r w:rsidRPr="00024196" w:rsidR="00773379">
        <w:rPr>
          <w:color w:val="000000"/>
          <w:sz w:val="26"/>
          <w:szCs w:val="26"/>
        </w:rPr>
        <w:t>а</w:t>
      </w:r>
      <w:r w:rsidRPr="00024196"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Фархода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Хасановича</w:t>
      </w:r>
      <w:r w:rsidRPr="00024196">
        <w:rPr>
          <w:color w:val="000000"/>
          <w:sz w:val="26"/>
          <w:szCs w:val="26"/>
        </w:rPr>
        <w:t>,</w:t>
      </w:r>
      <w:r w:rsidRPr="00024196" w:rsidR="00CD2E09">
        <w:rPr>
          <w:color w:val="000000"/>
          <w:sz w:val="26"/>
          <w:szCs w:val="26"/>
        </w:rPr>
        <w:t xml:space="preserve"> </w:t>
      </w:r>
      <w:r w:rsidR="008329DE">
        <w:rPr>
          <w:color w:val="000000"/>
          <w:sz w:val="26"/>
          <w:szCs w:val="26"/>
        </w:rPr>
        <w:t>*</w:t>
      </w:r>
    </w:p>
    <w:p w:rsidR="00D0360E" w:rsidRPr="00024196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4"/>
          <w:szCs w:val="24"/>
        </w:rPr>
      </w:pPr>
      <w:r w:rsidRPr="00024196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024196" w:rsidR="00F81F7D">
        <w:rPr>
          <w:color w:val="000000"/>
          <w:sz w:val="26"/>
          <w:szCs w:val="26"/>
        </w:rPr>
        <w:t>4</w:t>
      </w:r>
      <w:r w:rsidRPr="00024196">
        <w:rPr>
          <w:color w:val="000000"/>
          <w:sz w:val="26"/>
          <w:szCs w:val="26"/>
        </w:rPr>
        <w:t xml:space="preserve"> ст.12.15 </w:t>
      </w:r>
      <w:r w:rsidRPr="00024196" w:rsidR="00413394">
        <w:rPr>
          <w:color w:val="000000"/>
          <w:sz w:val="26"/>
          <w:szCs w:val="26"/>
        </w:rPr>
        <w:t>КоАП</w:t>
      </w:r>
      <w:r w:rsidRPr="00024196" w:rsidR="00413394">
        <w:rPr>
          <w:color w:val="000000"/>
          <w:sz w:val="24"/>
          <w:szCs w:val="24"/>
        </w:rPr>
        <w:t xml:space="preserve"> РФ</w:t>
      </w:r>
      <w:r w:rsidRPr="00024196">
        <w:rPr>
          <w:color w:val="000000"/>
          <w:sz w:val="24"/>
          <w:szCs w:val="24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2468A70A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Пирназаров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Ф.Х. 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1A087375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F822DD">
        <w:rPr>
          <w:iCs/>
          <w:color w:val="000000"/>
          <w:sz w:val="26"/>
          <w:szCs w:val="26"/>
        </w:rPr>
        <w:t>Пирназаров</w:t>
      </w:r>
      <w:r w:rsidR="00FA7F5B">
        <w:rPr>
          <w:iCs/>
          <w:color w:val="000000"/>
          <w:sz w:val="26"/>
          <w:szCs w:val="26"/>
        </w:rPr>
        <w:t>ы</w:t>
      </w:r>
      <w:r w:rsidR="00341B6E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F822DD">
        <w:rPr>
          <w:iCs/>
          <w:color w:val="000000"/>
          <w:sz w:val="26"/>
          <w:szCs w:val="26"/>
        </w:rPr>
        <w:t xml:space="preserve">Ф.Х. </w:t>
      </w:r>
      <w:r w:rsidRPr="00102F6B">
        <w:rPr>
          <w:iCs/>
          <w:color w:val="000000"/>
          <w:sz w:val="26"/>
          <w:szCs w:val="26"/>
        </w:rPr>
        <w:t>в</w:t>
      </w:r>
      <w:r w:rsidR="00702BC9">
        <w:rPr>
          <w:iCs/>
          <w:color w:val="000000"/>
          <w:sz w:val="26"/>
          <w:szCs w:val="26"/>
        </w:rPr>
        <w:t xml:space="preserve"> ХМАО-Югре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C25BE0" w:rsidRPr="00102F6B" w:rsidP="00C25BE0" w14:paraId="4B7913D8" w14:textId="1B285FF9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21.01.2025</w:t>
      </w:r>
      <w:r w:rsidR="008A3CF1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 w:rsid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13:17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924 км.</w:t>
      </w:r>
      <w:r w:rsidRPr="00102F6B">
        <w:rPr>
          <w:color w:val="000000"/>
          <w:spacing w:val="-3"/>
          <w:sz w:val="26"/>
          <w:szCs w:val="26"/>
        </w:rPr>
        <w:t xml:space="preserve"> автодороги </w:t>
      </w:r>
      <w:r>
        <w:rPr>
          <w:color w:val="000000"/>
          <w:spacing w:val="-3"/>
          <w:sz w:val="26"/>
          <w:szCs w:val="26"/>
        </w:rPr>
        <w:t>Тюмень</w:t>
      </w:r>
      <w:r w:rsidRPr="00102F6B">
        <w:rPr>
          <w:color w:val="000000"/>
          <w:spacing w:val="-3"/>
          <w:sz w:val="26"/>
          <w:szCs w:val="26"/>
        </w:rPr>
        <w:t>-</w:t>
      </w:r>
      <w:r>
        <w:rPr>
          <w:color w:val="000000"/>
          <w:spacing w:val="-3"/>
          <w:sz w:val="26"/>
          <w:szCs w:val="26"/>
        </w:rPr>
        <w:t xml:space="preserve">Тобольск-Ханты-Мансийск </w:t>
      </w:r>
      <w:r>
        <w:rPr>
          <w:color w:val="000000"/>
          <w:spacing w:val="-3"/>
          <w:sz w:val="26"/>
          <w:szCs w:val="26"/>
        </w:rPr>
        <w:t>Пирназаров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Ф.Х.</w:t>
      </w:r>
      <w:r w:rsidRP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Тойота</w:t>
      </w:r>
      <w:r w:rsidRP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8329DE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>
        <w:rPr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 в зоне действия знака «Обгон запрещен»</w:t>
      </w:r>
      <w:r>
        <w:rPr>
          <w:color w:val="000000"/>
          <w:sz w:val="26"/>
          <w:szCs w:val="26"/>
        </w:rPr>
        <w:t xml:space="preserve">. </w:t>
      </w:r>
    </w:p>
    <w:p w:rsidR="00F81F7D" w:rsidRPr="00102F6B" w:rsidP="00F81F7D" w14:paraId="06AA6165" w14:textId="4553ED6A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F822DD">
        <w:rPr>
          <w:sz w:val="26"/>
          <w:szCs w:val="26"/>
        </w:rPr>
        <w:t>Пирназаров</w:t>
      </w:r>
      <w:r w:rsidR="00366039">
        <w:rPr>
          <w:sz w:val="26"/>
          <w:szCs w:val="26"/>
        </w:rPr>
        <w:t xml:space="preserve"> </w:t>
      </w:r>
      <w:r w:rsidR="00F822DD">
        <w:rPr>
          <w:sz w:val="26"/>
          <w:szCs w:val="26"/>
        </w:rPr>
        <w:t xml:space="preserve">Ф.Х.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F822DD" w:rsidP="00F81F7D" w14:paraId="5EB9B53C" w14:textId="77777777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324666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324666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Пирназаров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Ф.Х. не явился, просил рассмотреть дело без его участия.   </w:t>
      </w:r>
    </w:p>
    <w:p w:rsidR="00F81F7D" w:rsidRPr="00DD1D59" w:rsidP="00F81F7D" w14:paraId="516725F9" w14:textId="339E15EE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A3CF1" w:rsidRPr="0003011C" w:rsidP="008A3CF1" w14:paraId="388ED230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</w:t>
      </w:r>
      <w:r>
        <w:rPr>
          <w:rFonts w:ascii="Times New Roman" w:hAnsi="Times New Roman" w:cs="Times New Roman"/>
          <w:sz w:val="26"/>
          <w:szCs w:val="26"/>
        </w:rPr>
        <w:t xml:space="preserve"> регулируемом перекрестке </w:t>
      </w:r>
      <w:r w:rsidRPr="0003011C">
        <w:rPr>
          <w:rFonts w:ascii="Times New Roman" w:hAnsi="Times New Roman" w:cs="Times New Roman"/>
          <w:sz w:val="26"/>
          <w:szCs w:val="26"/>
        </w:rPr>
        <w:t>запрещен.</w:t>
      </w:r>
    </w:p>
    <w:p w:rsidR="006B28BB" w:rsidRPr="008A3CF1" w:rsidP="006B28BB" w14:paraId="1C856263" w14:textId="471A8942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Пирназаров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Ф.Х.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DC5139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нарушение Правил Дорожного движения,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допущенное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21.01.2025</w:t>
      </w:r>
      <w:r w:rsidR="00DC51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B28BB" w:rsidR="00DC51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13:17 при выезде </w:t>
      </w:r>
      <w:r w:rsidRPr="00C25BE0"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на полосу встречного движения </w:t>
      </w:r>
      <w:r w:rsidRPr="00C25BE0" w:rsidR="00C25BE0">
        <w:rPr>
          <w:rFonts w:ascii="Times New Roman" w:hAnsi="Times New Roman" w:cs="Times New Roman"/>
          <w:color w:val="000000"/>
          <w:sz w:val="26"/>
          <w:szCs w:val="26"/>
        </w:rPr>
        <w:t>в зоне действия знака «Обгон запрещен»</w:t>
      </w:r>
      <w:r w:rsidRPr="00C25BE0" w:rsidR="00DC5139">
        <w:rPr>
          <w:rFonts w:ascii="Times New Roman" w:hAnsi="Times New Roman" w:cs="Times New Roman"/>
          <w:sz w:val="26"/>
          <w:szCs w:val="26"/>
        </w:rPr>
        <w:t>.</w:t>
      </w:r>
      <w:r w:rsidRPr="00C25BE0"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Данный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C25BE0" w:rsidR="00C25B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BE0" w:rsid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районе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924 км.</w:t>
      </w:r>
      <w:r w:rsidRPr="00102F6B" w:rsidR="00C25BE0">
        <w:rPr>
          <w:color w:val="000000"/>
          <w:spacing w:val="-3"/>
          <w:sz w:val="26"/>
          <w:szCs w:val="26"/>
        </w:rPr>
        <w:t xml:space="preserve"> </w:t>
      </w:r>
      <w:r w:rsidRPr="00C25BE0" w:rsid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>Тюмень</w:t>
      </w:r>
      <w:r w:rsid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C25BE0" w:rsid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>-Тобольск-Ханты-Мансийск</w:t>
      </w:r>
      <w:r w:rsidRP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 w:rsidRPr="00C25BE0" w:rsidR="00DD2851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видеозаписью правонарушения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25BE0" w:rsidR="00DD2851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 котор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65A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>ви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де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выезд автомобиля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2F6B" w:rsidR="00C25BE0">
        <w:rPr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Тойота</w:t>
      </w:r>
      <w:r w:rsidRPr="00C25BE0" w:rsidR="00C25BE0">
        <w:rPr>
          <w:rFonts w:ascii="Times New Roman" w:hAnsi="Times New Roman" w:cs="Times New Roman"/>
          <w:color w:val="000000"/>
          <w:sz w:val="26"/>
          <w:szCs w:val="26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  <w:color w:val="000000"/>
          <w:sz w:val="26"/>
          <w:szCs w:val="26"/>
        </w:rPr>
        <w:t>М555АЕ/186</w:t>
      </w:r>
      <w:r w:rsidR="00C25B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встречного движения</w:t>
      </w:r>
      <w:r w:rsidR="00C25B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BE0" w:rsidR="00C25BE0">
        <w:rPr>
          <w:rFonts w:ascii="Times New Roman" w:hAnsi="Times New Roman" w:cs="Times New Roman"/>
          <w:color w:val="000000"/>
          <w:sz w:val="26"/>
          <w:szCs w:val="26"/>
        </w:rPr>
        <w:t>в зоне действия знака «Обгон запрещен»</w:t>
      </w:r>
      <w:r w:rsidRPr="008A3CF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324666" w:rsidRPr="00DD1D59" w:rsidP="00324666" w14:paraId="310932A1" w14:textId="33EEA4D7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 w:rsidR="00F822DD">
        <w:rPr>
          <w:iCs/>
          <w:color w:val="000000"/>
          <w:sz w:val="26"/>
          <w:szCs w:val="26"/>
        </w:rPr>
        <w:t>Пирназаров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="00F822DD">
        <w:rPr>
          <w:iCs/>
          <w:color w:val="000000"/>
          <w:sz w:val="26"/>
          <w:szCs w:val="26"/>
        </w:rPr>
        <w:t xml:space="preserve">Ф.Х. 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 (в редакции </w:t>
      </w:r>
      <w:r w:rsidRPr="009014B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014B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14B4">
        <w:rPr>
          <w:sz w:val="26"/>
          <w:szCs w:val="26"/>
        </w:rPr>
        <w:t xml:space="preserve"> от 2</w:t>
      </w:r>
      <w:r w:rsidR="008D23FC">
        <w:rPr>
          <w:sz w:val="26"/>
          <w:szCs w:val="26"/>
        </w:rPr>
        <w:t>6</w:t>
      </w:r>
      <w:r w:rsidRPr="009014B4">
        <w:rPr>
          <w:sz w:val="26"/>
          <w:szCs w:val="26"/>
        </w:rPr>
        <w:t>.12.20</w:t>
      </w:r>
      <w:r w:rsidR="008D23FC">
        <w:rPr>
          <w:sz w:val="26"/>
          <w:szCs w:val="26"/>
        </w:rPr>
        <w:t>24</w:t>
      </w:r>
      <w:r w:rsidRPr="009014B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14B4">
        <w:rPr>
          <w:sz w:val="26"/>
          <w:szCs w:val="26"/>
        </w:rPr>
        <w:t xml:space="preserve"> </w:t>
      </w:r>
      <w:r w:rsidR="008D23FC">
        <w:rPr>
          <w:sz w:val="26"/>
          <w:szCs w:val="26"/>
        </w:rPr>
        <w:t>490</w:t>
      </w:r>
      <w:r w:rsidRPr="009014B4">
        <w:rPr>
          <w:sz w:val="26"/>
          <w:szCs w:val="26"/>
        </w:rPr>
        <w:t>-ФЗ</w:t>
      </w:r>
      <w:r>
        <w:rPr>
          <w:sz w:val="26"/>
          <w:szCs w:val="26"/>
        </w:rPr>
        <w:t xml:space="preserve">), </w:t>
      </w:r>
      <w:r w:rsidRPr="00DD1D59">
        <w:rPr>
          <w:sz w:val="26"/>
          <w:szCs w:val="26"/>
        </w:rPr>
        <w:t xml:space="preserve">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324666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B9000A" w:rsidRPr="00DD1D59" w:rsidP="00B9000A" w14:paraId="141E57F1" w14:textId="601093B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 назначенные </w:t>
      </w:r>
      <w:r w:rsidR="00F822DD">
        <w:rPr>
          <w:sz w:val="26"/>
          <w:szCs w:val="26"/>
        </w:rPr>
        <w:t>Пирназаров</w:t>
      </w:r>
      <w:r w:rsidR="00024196">
        <w:rPr>
          <w:sz w:val="26"/>
          <w:szCs w:val="26"/>
        </w:rPr>
        <w:t>у</w:t>
      </w:r>
      <w:r w:rsidR="00024196">
        <w:rPr>
          <w:sz w:val="26"/>
          <w:szCs w:val="26"/>
        </w:rPr>
        <w:t xml:space="preserve"> </w:t>
      </w:r>
      <w:r w:rsidR="00F822DD">
        <w:rPr>
          <w:sz w:val="26"/>
          <w:szCs w:val="26"/>
        </w:rPr>
        <w:t xml:space="preserve">Ф.Х. </w:t>
      </w:r>
      <w:r w:rsidR="00702BC9">
        <w:rPr>
          <w:iCs/>
          <w:color w:val="000000"/>
          <w:sz w:val="26"/>
          <w:szCs w:val="26"/>
        </w:rPr>
        <w:t xml:space="preserve">по Главе 12 КоАП РФ </w:t>
      </w:r>
      <w:r>
        <w:rPr>
          <w:iCs/>
          <w:color w:val="000000"/>
          <w:sz w:val="26"/>
          <w:szCs w:val="26"/>
        </w:rPr>
        <w:t xml:space="preserve">штрафы исполнены. 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3776F690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Учитывая изложенное,</w:t>
      </w:r>
      <w:r w:rsidR="00946F66">
        <w:rPr>
          <w:sz w:val="26"/>
          <w:szCs w:val="26"/>
        </w:rPr>
        <w:t xml:space="preserve"> обстоятельства нарушения, </w:t>
      </w:r>
      <w:r w:rsidR="00702BC9">
        <w:rPr>
          <w:sz w:val="26"/>
          <w:szCs w:val="26"/>
        </w:rPr>
        <w:t>п</w:t>
      </w:r>
      <w:r w:rsidRPr="00DD1D59">
        <w:rPr>
          <w:sz w:val="26"/>
          <w:szCs w:val="26"/>
        </w:rPr>
        <w:t xml:space="preserve">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75C6D352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F822DD">
        <w:rPr>
          <w:color w:val="000000"/>
          <w:sz w:val="26"/>
          <w:szCs w:val="26"/>
        </w:rPr>
        <w:t>Пирназаров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F822DD">
        <w:rPr>
          <w:color w:val="000000"/>
          <w:sz w:val="26"/>
          <w:szCs w:val="26"/>
        </w:rPr>
        <w:t>Фархода</w:t>
      </w:r>
      <w:r w:rsidR="00F822DD">
        <w:rPr>
          <w:color w:val="000000"/>
          <w:sz w:val="26"/>
          <w:szCs w:val="26"/>
        </w:rPr>
        <w:t xml:space="preserve"> </w:t>
      </w:r>
      <w:r w:rsidR="00F822DD">
        <w:rPr>
          <w:color w:val="000000"/>
          <w:sz w:val="26"/>
          <w:szCs w:val="26"/>
        </w:rPr>
        <w:t>Хасановича</w:t>
      </w:r>
      <w:r w:rsidR="00341B6E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</w:t>
      </w:r>
      <w:r w:rsidRPr="00DD1D59" w:rsidR="00376A65">
        <w:rPr>
          <w:sz w:val="26"/>
          <w:szCs w:val="26"/>
        </w:rPr>
        <w:t>РФ</w:t>
      </w:r>
      <w:r w:rsidR="00376A65">
        <w:rPr>
          <w:sz w:val="26"/>
          <w:szCs w:val="26"/>
        </w:rPr>
        <w:t>,</w:t>
      </w:r>
      <w:r w:rsidRPr="00DD1D59" w:rsidR="00376A65">
        <w:rPr>
          <w:sz w:val="26"/>
          <w:szCs w:val="26"/>
        </w:rPr>
        <w:t xml:space="preserve"> назначить</w:t>
      </w:r>
      <w:r w:rsidRPr="00DD1D59">
        <w:rPr>
          <w:sz w:val="26"/>
          <w:szCs w:val="26"/>
        </w:rPr>
        <w:t xml:space="preserve"> ему наказание в виде административного штрафа в размере </w:t>
      </w:r>
      <w:r w:rsidR="00341B6E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D1D59" w:rsidRPr="00DD1D59" w:rsidP="00DD1D59" w14:paraId="11D9D894" w14:textId="38DB07D5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 w:rsidR="00376A65"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 w:rsidR="00341B6E">
        <w:rPr>
          <w:color w:val="000000"/>
          <w:sz w:val="26"/>
          <w:szCs w:val="26"/>
        </w:rPr>
        <w:t xml:space="preserve">75% от </w:t>
      </w:r>
      <w:r w:rsidR="008D23FC">
        <w:rPr>
          <w:color w:val="000000"/>
          <w:sz w:val="26"/>
          <w:szCs w:val="26"/>
        </w:rPr>
        <w:t xml:space="preserve">суммы наложенного </w:t>
      </w:r>
      <w:r w:rsidR="00DD2851">
        <w:rPr>
          <w:color w:val="000000"/>
          <w:sz w:val="26"/>
          <w:szCs w:val="26"/>
        </w:rPr>
        <w:t>административного</w:t>
      </w:r>
      <w:r w:rsidR="008D23FC">
        <w:rPr>
          <w:color w:val="000000"/>
          <w:sz w:val="26"/>
          <w:szCs w:val="26"/>
        </w:rPr>
        <w:t xml:space="preserve"> штрафа</w:t>
      </w:r>
      <w:r w:rsidR="00341B6E">
        <w:rPr>
          <w:color w:val="000000"/>
          <w:sz w:val="26"/>
          <w:szCs w:val="26"/>
        </w:rPr>
        <w:t>.</w:t>
      </w:r>
      <w:r w:rsidRPr="00DD1D59">
        <w:rPr>
          <w:color w:val="000000"/>
          <w:sz w:val="26"/>
          <w:szCs w:val="26"/>
        </w:rPr>
        <w:t xml:space="preserve"> </w:t>
      </w:r>
    </w:p>
    <w:p w:rsidR="00DD1D59" w:rsidRPr="00DD1D59" w:rsidP="00DD1D59" w14:paraId="6D567111" w14:textId="1432FBA9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376A65"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 w:rsidR="00C25BE0">
        <w:rPr>
          <w:color w:val="000000"/>
          <w:sz w:val="26"/>
          <w:szCs w:val="26"/>
        </w:rPr>
        <w:t>91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376A65">
        <w:rPr>
          <w:color w:val="000000"/>
          <w:sz w:val="26"/>
          <w:szCs w:val="26"/>
        </w:rPr>
        <w:t>0</w:t>
      </w:r>
      <w:r w:rsidR="00C25BE0">
        <w:rPr>
          <w:color w:val="000000"/>
          <w:sz w:val="26"/>
          <w:szCs w:val="26"/>
        </w:rPr>
        <w:t>3</w:t>
      </w:r>
      <w:r w:rsidR="00F822DD">
        <w:rPr>
          <w:color w:val="000000"/>
          <w:sz w:val="26"/>
          <w:szCs w:val="26"/>
        </w:rPr>
        <w:t>589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49050C78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5625F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44DF64FE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F81F7D" w:rsidRPr="00DD1D59" w:rsidP="008329DE" w14:paraId="2566B693" w14:textId="76F68402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  <w:r>
        <w:rPr>
          <w:sz w:val="28"/>
          <w:szCs w:val="28"/>
        </w:rPr>
        <w:br w:type="page"/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3BF1"/>
    <w:rsid w:val="0001406A"/>
    <w:rsid w:val="0001641B"/>
    <w:rsid w:val="00016468"/>
    <w:rsid w:val="00017213"/>
    <w:rsid w:val="00022AE7"/>
    <w:rsid w:val="00024196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5F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1B6E"/>
    <w:rsid w:val="00343BE3"/>
    <w:rsid w:val="00347E29"/>
    <w:rsid w:val="0035400C"/>
    <w:rsid w:val="00356F82"/>
    <w:rsid w:val="00357D02"/>
    <w:rsid w:val="00357D93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6A65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97EFE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2B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29D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3CF1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23FC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14B4"/>
    <w:rsid w:val="0090369E"/>
    <w:rsid w:val="00906B81"/>
    <w:rsid w:val="00906FDC"/>
    <w:rsid w:val="009122F2"/>
    <w:rsid w:val="00920D1B"/>
    <w:rsid w:val="00923B52"/>
    <w:rsid w:val="009276EB"/>
    <w:rsid w:val="00927F5E"/>
    <w:rsid w:val="0093197B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6F66"/>
    <w:rsid w:val="00947A66"/>
    <w:rsid w:val="00950C71"/>
    <w:rsid w:val="00961AE6"/>
    <w:rsid w:val="009627C8"/>
    <w:rsid w:val="00967760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E13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33D2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00A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2D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5BE0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2C47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1250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139"/>
    <w:rsid w:val="00DC57BF"/>
    <w:rsid w:val="00DC6671"/>
    <w:rsid w:val="00DC74C6"/>
    <w:rsid w:val="00DD1537"/>
    <w:rsid w:val="00DD1D59"/>
    <w:rsid w:val="00DD2851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73F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822D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A7F5B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074DEE-A5B3-42D6-BB53-FA2DD669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